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5AE" w:rsidRDefault="001C4266" w:rsidP="008C1D37">
      <w:pPr>
        <w:jc w:val="center"/>
        <w:rPr>
          <w:b/>
        </w:rPr>
      </w:pPr>
      <w:r>
        <w:rPr>
          <w:b/>
        </w:rPr>
        <w:t>Spanish Lesson – Create a Podcast for Giving Directions</w:t>
      </w:r>
    </w:p>
    <w:p w:rsidR="00F257EB" w:rsidRPr="00F257EB" w:rsidRDefault="00FE25AE" w:rsidP="008C1D37">
      <w:pPr>
        <w:jc w:val="center"/>
        <w:rPr>
          <w:b/>
        </w:rPr>
      </w:pPr>
      <w:r>
        <w:rPr>
          <w:b/>
        </w:rPr>
        <w:t>21</w:t>
      </w:r>
      <w:r w:rsidRPr="00FE25AE">
        <w:rPr>
          <w:b/>
          <w:vertAlign w:val="superscript"/>
        </w:rPr>
        <w:t>st</w:t>
      </w:r>
      <w:r>
        <w:rPr>
          <w:b/>
        </w:rPr>
        <w:t xml:space="preserve"> Century Learning</w:t>
      </w:r>
    </w:p>
    <w:p w:rsidR="001C4266" w:rsidRDefault="00FF48E6" w:rsidP="008C1D37">
      <w:pPr>
        <w:jc w:val="center"/>
      </w:pPr>
      <w:r>
        <w:t xml:space="preserve">South </w:t>
      </w:r>
      <w:r w:rsidR="00BA5B41">
        <w:t>Philadelphia HS</w:t>
      </w:r>
    </w:p>
    <w:p w:rsidR="00BA5B41" w:rsidRDefault="001C4266" w:rsidP="008C1D37">
      <w:pPr>
        <w:jc w:val="center"/>
      </w:pPr>
      <w:r>
        <w:t>Mr. McCloskey</w:t>
      </w:r>
    </w:p>
    <w:p w:rsidR="00D100EF" w:rsidRDefault="00D100EF"/>
    <w:p w:rsidR="00B97917" w:rsidRPr="00F257EB" w:rsidRDefault="00B97917">
      <w:pPr>
        <w:rPr>
          <w:b/>
        </w:rPr>
      </w:pPr>
      <w:r w:rsidRPr="00F257EB">
        <w:rPr>
          <w:b/>
        </w:rPr>
        <w:t>Objective</w:t>
      </w:r>
      <w:r w:rsidR="009D2369">
        <w:rPr>
          <w:b/>
        </w:rPr>
        <w:t>:</w:t>
      </w:r>
    </w:p>
    <w:p w:rsidR="002F6A72" w:rsidRDefault="008C017C">
      <w:r>
        <w:t>Today we will demonstrate understanding of the</w:t>
      </w:r>
      <w:r w:rsidR="00CC61B0">
        <w:t xml:space="preserve"> vocabulary required for giving directions.</w:t>
      </w:r>
    </w:p>
    <w:p w:rsidR="002F6A72" w:rsidRDefault="002F6A72"/>
    <w:p w:rsidR="00FA5572" w:rsidRDefault="002F6A72">
      <w:r>
        <w:t>You will know you</w:t>
      </w:r>
      <w:r w:rsidR="008C017C">
        <w:t xml:space="preserve"> have learned this whe</w:t>
      </w:r>
      <w:r w:rsidR="00BA5B41">
        <w:t xml:space="preserve">n you </w:t>
      </w:r>
      <w:r w:rsidR="005B1AA8">
        <w:t>can</w:t>
      </w:r>
      <w:r w:rsidR="00CC61B0">
        <w:t xml:space="preserve"> use learned vocabulary and grammar, along with Google maps, to give directions from a departure to arrival point in Philadelphia.</w:t>
      </w:r>
    </w:p>
    <w:p w:rsidR="008C1D37" w:rsidRDefault="008C1D37">
      <w:pPr>
        <w:rPr>
          <w:b/>
        </w:rPr>
      </w:pPr>
    </w:p>
    <w:p w:rsidR="00120077" w:rsidRPr="00F257EB" w:rsidRDefault="008C1D37">
      <w:pPr>
        <w:rPr>
          <w:b/>
        </w:rPr>
      </w:pPr>
      <w:r>
        <w:rPr>
          <w:b/>
        </w:rPr>
        <w:t xml:space="preserve">Content </w:t>
      </w:r>
      <w:r w:rsidR="008B3BF4">
        <w:rPr>
          <w:b/>
        </w:rPr>
        <w:t>Standard</w:t>
      </w:r>
      <w:r>
        <w:rPr>
          <w:b/>
        </w:rPr>
        <w:t>(s)</w:t>
      </w:r>
      <w:r w:rsidR="00FA5572" w:rsidRPr="00F257EB">
        <w:rPr>
          <w:b/>
        </w:rPr>
        <w:t xml:space="preserve"> Addressed:</w:t>
      </w:r>
      <w:r w:rsidR="00120077" w:rsidRPr="00F257EB">
        <w:rPr>
          <w:b/>
        </w:rPr>
        <w:t xml:space="preserve"> </w:t>
      </w:r>
    </w:p>
    <w:tbl>
      <w:tblPr>
        <w:tblW w:w="14860" w:type="dxa"/>
        <w:tblBorders>
          <w:top w:val="nil"/>
          <w:left w:val="nil"/>
          <w:right w:val="nil"/>
        </w:tblBorders>
        <w:tblLayout w:type="fixed"/>
        <w:tblLook w:val="0000"/>
      </w:tblPr>
      <w:tblGrid>
        <w:gridCol w:w="14860"/>
      </w:tblGrid>
      <w:tr w:rsidR="00751C16" w:rsidRPr="009053A6">
        <w:tc>
          <w:tcPr>
            <w:tcW w:w="14860" w:type="dxa"/>
            <w:tcBorders>
              <w:bottom w:val="single" w:sz="8" w:space="0" w:color="CCCCCC"/>
              <w:right w:val="single" w:sz="8" w:space="0" w:color="CCCCCC"/>
            </w:tcBorders>
            <w:shd w:val="clear" w:color="auto" w:fill="FFFFFF"/>
            <w:vAlign w:val="center"/>
          </w:tcPr>
          <w:p w:rsidR="00751C16" w:rsidRPr="009053A6" w:rsidRDefault="00751C16" w:rsidP="005F341C">
            <w:pPr>
              <w:widowControl w:val="0"/>
              <w:autoSpaceDE w:val="0"/>
              <w:autoSpaceDN w:val="0"/>
              <w:adjustRightInd w:val="0"/>
              <w:rPr>
                <w:rFonts w:ascii="Arial" w:hAnsi="Arial" w:cs="Arial"/>
                <w:sz w:val="18"/>
                <w:szCs w:val="22"/>
              </w:rPr>
            </w:pPr>
            <w:r w:rsidRPr="009053A6">
              <w:rPr>
                <w:rFonts w:ascii="Arial" w:hAnsi="Arial" w:cs="Arial"/>
                <w:b/>
                <w:bCs/>
                <w:sz w:val="18"/>
                <w:szCs w:val="22"/>
              </w:rPr>
              <w:t>1.1:</w:t>
            </w:r>
            <w:r w:rsidRPr="009053A6">
              <w:rPr>
                <w:rFonts w:ascii="Arial" w:hAnsi="Arial" w:cs="Arial"/>
                <w:sz w:val="18"/>
                <w:szCs w:val="22"/>
              </w:rPr>
              <w:t xml:space="preserve"> Students engage in conversations, provide and obtain information, express feelings and emotions, and exchange opinions</w:t>
            </w:r>
          </w:p>
        </w:tc>
      </w:tr>
      <w:tr w:rsidR="00751C16" w:rsidRPr="009053A6">
        <w:tblPrEx>
          <w:tblBorders>
            <w:top w:val="none" w:sz="0" w:space="0" w:color="auto"/>
          </w:tblBorders>
        </w:tblPrEx>
        <w:tc>
          <w:tcPr>
            <w:tcW w:w="14860" w:type="dxa"/>
            <w:tcBorders>
              <w:bottom w:val="single" w:sz="8" w:space="0" w:color="CCCCCC"/>
              <w:right w:val="single" w:sz="8" w:space="0" w:color="CCCCCC"/>
            </w:tcBorders>
            <w:shd w:val="clear" w:color="auto" w:fill="F5F5F5"/>
            <w:vAlign w:val="center"/>
          </w:tcPr>
          <w:p w:rsidR="00751C16" w:rsidRPr="009053A6" w:rsidRDefault="00751C16" w:rsidP="005F341C">
            <w:pPr>
              <w:widowControl w:val="0"/>
              <w:autoSpaceDE w:val="0"/>
              <w:autoSpaceDN w:val="0"/>
              <w:adjustRightInd w:val="0"/>
              <w:rPr>
                <w:rFonts w:ascii="Arial" w:hAnsi="Arial" w:cs="Arial"/>
                <w:sz w:val="18"/>
                <w:szCs w:val="22"/>
              </w:rPr>
            </w:pPr>
            <w:r w:rsidRPr="009053A6">
              <w:rPr>
                <w:rFonts w:ascii="Arial" w:hAnsi="Arial" w:cs="Arial"/>
                <w:b/>
                <w:bCs/>
                <w:sz w:val="18"/>
                <w:szCs w:val="22"/>
              </w:rPr>
              <w:t>1.2:</w:t>
            </w:r>
            <w:r w:rsidRPr="009053A6">
              <w:rPr>
                <w:rFonts w:ascii="Arial" w:hAnsi="Arial" w:cs="Arial"/>
                <w:sz w:val="18"/>
                <w:szCs w:val="22"/>
              </w:rPr>
              <w:t xml:space="preserve"> Students understand and interpret written and spoken language on a variety of topics</w:t>
            </w:r>
          </w:p>
        </w:tc>
      </w:tr>
    </w:tbl>
    <w:p w:rsidR="00751C16" w:rsidRDefault="00751C16" w:rsidP="008B3BF4">
      <w:pPr>
        <w:rPr>
          <w:rFonts w:ascii="Arial" w:hAnsi="Arial" w:cs="Arial"/>
          <w:sz w:val="18"/>
          <w:szCs w:val="22"/>
        </w:rPr>
      </w:pPr>
      <w:r w:rsidRPr="009053A6">
        <w:rPr>
          <w:rFonts w:ascii="Arial" w:hAnsi="Arial" w:cs="Arial"/>
          <w:b/>
          <w:bCs/>
          <w:sz w:val="18"/>
          <w:szCs w:val="22"/>
        </w:rPr>
        <w:t>3.1:</w:t>
      </w:r>
      <w:r w:rsidRPr="009053A6">
        <w:rPr>
          <w:rFonts w:ascii="Arial" w:hAnsi="Arial" w:cs="Arial"/>
          <w:sz w:val="18"/>
          <w:szCs w:val="22"/>
        </w:rPr>
        <w:t xml:space="preserve"> Students reinforce and further their knowledge of other disciplines through the foreign language</w:t>
      </w:r>
    </w:p>
    <w:p w:rsidR="00751C16" w:rsidRDefault="00751C16" w:rsidP="008B3BF4">
      <w:pPr>
        <w:rPr>
          <w:rFonts w:ascii="Arial" w:hAnsi="Arial" w:cs="Arial"/>
          <w:sz w:val="18"/>
          <w:szCs w:val="22"/>
        </w:rPr>
      </w:pPr>
      <w:r w:rsidRPr="009053A6">
        <w:rPr>
          <w:rFonts w:ascii="Arial" w:hAnsi="Arial" w:cs="Arial"/>
          <w:b/>
          <w:bCs/>
          <w:sz w:val="18"/>
          <w:szCs w:val="22"/>
        </w:rPr>
        <w:t>4.1:</w:t>
      </w:r>
      <w:r w:rsidRPr="009053A6">
        <w:rPr>
          <w:rFonts w:ascii="Arial" w:hAnsi="Arial" w:cs="Arial"/>
          <w:sz w:val="18"/>
          <w:szCs w:val="22"/>
        </w:rPr>
        <w:t xml:space="preserve"> Students demonstrate understanding of the nature of language through comparisons of the language studied and their own</w:t>
      </w:r>
    </w:p>
    <w:p w:rsidR="00751C16" w:rsidRPr="009053A6" w:rsidRDefault="00751C16" w:rsidP="00751C16">
      <w:pPr>
        <w:widowControl w:val="0"/>
        <w:autoSpaceDE w:val="0"/>
        <w:autoSpaceDN w:val="0"/>
        <w:adjustRightInd w:val="0"/>
        <w:rPr>
          <w:rFonts w:ascii="Arial" w:hAnsi="Arial" w:cs="Arial"/>
          <w:sz w:val="18"/>
          <w:szCs w:val="22"/>
        </w:rPr>
      </w:pPr>
      <w:r w:rsidRPr="009053A6">
        <w:rPr>
          <w:rFonts w:ascii="Arial" w:hAnsi="Arial" w:cs="Arial"/>
          <w:b/>
          <w:bCs/>
          <w:sz w:val="18"/>
          <w:szCs w:val="22"/>
        </w:rPr>
        <w:t>5.2:</w:t>
      </w:r>
      <w:r w:rsidRPr="009053A6">
        <w:rPr>
          <w:rFonts w:ascii="Arial" w:hAnsi="Arial" w:cs="Arial"/>
          <w:sz w:val="18"/>
          <w:szCs w:val="22"/>
        </w:rPr>
        <w:t xml:space="preserve"> Students show evidence of becoming life-long learners by using the language for personal enjoyment and enrichment</w:t>
      </w:r>
    </w:p>
    <w:p w:rsidR="008B3BF4" w:rsidRDefault="008B3BF4" w:rsidP="008B3BF4"/>
    <w:p w:rsidR="00F257EB" w:rsidRPr="008B3BF4" w:rsidRDefault="008B3BF4" w:rsidP="008B3BF4">
      <w:pPr>
        <w:rPr>
          <w:b/>
        </w:rPr>
      </w:pPr>
      <w:r w:rsidRPr="008B3BF4">
        <w:rPr>
          <w:b/>
        </w:rPr>
        <w:t>21</w:t>
      </w:r>
      <w:r w:rsidRPr="008B3BF4">
        <w:rPr>
          <w:b/>
          <w:vertAlign w:val="superscript"/>
        </w:rPr>
        <w:t>st</w:t>
      </w:r>
      <w:r w:rsidRPr="008B3BF4">
        <w:rPr>
          <w:b/>
        </w:rPr>
        <w:t xml:space="preserve"> Century Skills Addressed</w:t>
      </w:r>
      <w:r w:rsidR="008C1D37">
        <w:rPr>
          <w:b/>
        </w:rPr>
        <w:t>*</w:t>
      </w:r>
      <w:r w:rsidRPr="008B3BF4">
        <w:rPr>
          <w:b/>
        </w:rPr>
        <w:t>:</w:t>
      </w:r>
    </w:p>
    <w:p w:rsidR="008C1D37" w:rsidRDefault="008C1D37">
      <w:r>
        <w:t>Information &amp; Media Literacy</w:t>
      </w:r>
    </w:p>
    <w:p w:rsidR="008C1D37" w:rsidRDefault="008C1D37">
      <w:r>
        <w:t>Communication, Interpersonal &amp; Collaborative Skills</w:t>
      </w:r>
    </w:p>
    <w:p w:rsidR="008C1D37" w:rsidRDefault="008C1D37">
      <w:r>
        <w:t>Critical Thinking &amp; Systems Thinking</w:t>
      </w:r>
    </w:p>
    <w:p w:rsidR="008C1D37" w:rsidRDefault="008C1D37">
      <w:r>
        <w:t>Problem Identification, Formulation &amp; Solution</w:t>
      </w:r>
    </w:p>
    <w:p w:rsidR="008C1D37" w:rsidRDefault="008C1D37">
      <w:r>
        <w:t>Creativity &amp; Intellectual Curiosity</w:t>
      </w:r>
    </w:p>
    <w:p w:rsidR="008C1D37" w:rsidRDefault="008C1D37">
      <w:r>
        <w:t>Self-Direction, Accountability &amp; Adaptability</w:t>
      </w:r>
    </w:p>
    <w:p w:rsidR="008C1D37" w:rsidRDefault="008C1D37">
      <w:r>
        <w:t>Social Responsibility</w:t>
      </w:r>
    </w:p>
    <w:p w:rsidR="00CC61B0" w:rsidRDefault="00CC61B0"/>
    <w:p w:rsidR="00CC61B0" w:rsidRPr="00CC61B0" w:rsidRDefault="00CC61B0">
      <w:pPr>
        <w:rPr>
          <w:b/>
        </w:rPr>
      </w:pPr>
      <w:r w:rsidRPr="00CC61B0">
        <w:rPr>
          <w:b/>
        </w:rPr>
        <w:t>Material Required for the Lesson:</w:t>
      </w:r>
    </w:p>
    <w:p w:rsidR="00B97917" w:rsidRDefault="00CC61B0">
      <w:r>
        <w:t xml:space="preserve">Students will need to use 1 laptop in a partnership of two, have a library of pictures of places in a town and be able to use the </w:t>
      </w:r>
      <w:proofErr w:type="spellStart"/>
      <w:r>
        <w:t>GarageBand</w:t>
      </w:r>
      <w:proofErr w:type="spellEnd"/>
      <w:r>
        <w:t xml:space="preserve"> podcast setting.  Students will also need access to the Internet to use Google Maps to give accurate directions between Philadelphia locations.</w:t>
      </w:r>
    </w:p>
    <w:p w:rsidR="008C1D37" w:rsidRDefault="008C1D37">
      <w:pPr>
        <w:rPr>
          <w:b/>
        </w:rPr>
      </w:pPr>
    </w:p>
    <w:p w:rsidR="00CC61B0" w:rsidRDefault="00F257EB">
      <w:pPr>
        <w:rPr>
          <w:b/>
        </w:rPr>
      </w:pPr>
      <w:r>
        <w:rPr>
          <w:b/>
        </w:rPr>
        <w:t>Project Goals</w:t>
      </w:r>
      <w:r w:rsidR="008C1D37">
        <w:rPr>
          <w:b/>
        </w:rPr>
        <w:t>:</w:t>
      </w:r>
    </w:p>
    <w:p w:rsidR="00CC61B0" w:rsidRDefault="00CC61B0">
      <w:pPr>
        <w:rPr>
          <w:b/>
        </w:rPr>
      </w:pPr>
      <w:r w:rsidRPr="00CC61B0">
        <w:rPr>
          <w:b/>
        </w:rPr>
        <w:t>Lesson:</w:t>
      </w:r>
    </w:p>
    <w:p w:rsidR="00CC61B0" w:rsidRDefault="00CC61B0">
      <w:r>
        <w:t xml:space="preserve">Students begin by reviewing vocabulary and practicing interpreting and giving directions between places in Philadelphia.  Students complete interactive </w:t>
      </w:r>
      <w:proofErr w:type="spellStart"/>
      <w:r>
        <w:t>Powerpoint</w:t>
      </w:r>
      <w:proofErr w:type="spellEnd"/>
      <w:r>
        <w:t xml:space="preserve"> presentation built into flipchart to review places in a town. Students will then practice interpreting and giving directions as a whole class with teacher direction</w:t>
      </w:r>
    </w:p>
    <w:p w:rsidR="00CC61B0" w:rsidRDefault="00CC61B0"/>
    <w:p w:rsidR="00CC61B0" w:rsidRDefault="00CC61B0">
      <w:pPr>
        <w:rPr>
          <w:b/>
        </w:rPr>
      </w:pPr>
      <w:r w:rsidRPr="00CC61B0">
        <w:rPr>
          <w:b/>
        </w:rPr>
        <w:t>Creating a Podcast:</w:t>
      </w:r>
    </w:p>
    <w:p w:rsidR="00CC61B0" w:rsidRPr="00CC61B0" w:rsidRDefault="00CC61B0" w:rsidP="00CC61B0">
      <w:r>
        <w:t>After students are confident in their ability to give directions they will be asked to choose a departure and arrival point, along with 3 city places to use as landmarks along the way.  Students will write script together as partners, after script is approved students are asked to begin computer work. With computer, students take script and use Garage Band to create a Podcast of their script.  Students will use a folder of jpeg pictures given to them in “assignments” teacher folder to coordinate visual images with directions.</w:t>
      </w:r>
    </w:p>
    <w:p w:rsidR="00CC61B0" w:rsidRDefault="00CC61B0"/>
    <w:p w:rsidR="00CC61B0" w:rsidRDefault="00CC61B0"/>
    <w:p w:rsidR="00CC61B0" w:rsidRPr="00CC61B0" w:rsidRDefault="00CC61B0">
      <w:pPr>
        <w:rPr>
          <w:b/>
        </w:rPr>
      </w:pPr>
      <w:r w:rsidRPr="00CC61B0">
        <w:rPr>
          <w:b/>
        </w:rPr>
        <w:t>Resource Links:</w:t>
      </w:r>
    </w:p>
    <w:p w:rsidR="00CC61B0" w:rsidRDefault="00CC61B0">
      <w:r>
        <w:t>Apple Garage Band Podcast Tutorial:</w:t>
      </w:r>
    </w:p>
    <w:p w:rsidR="00CC61B0" w:rsidRDefault="003B3690">
      <w:hyperlink r:id="rId5" w:anchor="garageband-podcast" w:history="1">
        <w:r w:rsidR="00CC61B0" w:rsidRPr="007050A1">
          <w:rPr>
            <w:rStyle w:val="Hyperlink"/>
          </w:rPr>
          <w:t>http://www.apple.com/ilife/tutorials/#garageband-podcast</w:t>
        </w:r>
      </w:hyperlink>
    </w:p>
    <w:p w:rsidR="008C1D37" w:rsidRDefault="008C1D37" w:rsidP="00F257EB">
      <w:pPr>
        <w:rPr>
          <w:b/>
        </w:rPr>
      </w:pPr>
    </w:p>
    <w:p w:rsidR="00D50FB0" w:rsidRPr="0050056F" w:rsidRDefault="00F257EB" w:rsidP="00F257EB">
      <w:pPr>
        <w:rPr>
          <w:b/>
        </w:rPr>
      </w:pPr>
      <w:r w:rsidRPr="00F257EB">
        <w:rPr>
          <w:b/>
        </w:rPr>
        <w:t>Assessment</w:t>
      </w:r>
      <w:r w:rsidR="008C1D37">
        <w:rPr>
          <w:b/>
        </w:rPr>
        <w:t xml:space="preserve">: </w:t>
      </w:r>
      <w:r w:rsidR="0050056F">
        <w:t>Students will be evaluated based on a rubric created by teacher.  Students will be asked to evaluate themselves and their partner in a “self-evaluation” exercise as well.</w:t>
      </w:r>
      <w:r w:rsidR="0050056F">
        <w:rPr>
          <w:b/>
        </w:rPr>
        <w:t xml:space="preserve">  </w:t>
      </w:r>
      <w:r w:rsidR="00D50FB0">
        <w:t xml:space="preserve">See </w:t>
      </w:r>
      <w:proofErr w:type="spellStart"/>
      <w:r w:rsidR="00D50FB0">
        <w:t>assesment</w:t>
      </w:r>
      <w:proofErr w:type="spellEnd"/>
      <w:r w:rsidR="00D50FB0">
        <w:t xml:space="preserve"> rubric for “Directions Podcast.”  Rubric was created at </w:t>
      </w:r>
      <w:proofErr w:type="spellStart"/>
      <w:r w:rsidR="00D50FB0">
        <w:t>Rubistar</w:t>
      </w:r>
      <w:proofErr w:type="spellEnd"/>
      <w:r w:rsidR="00D50FB0">
        <w:t>.</w:t>
      </w:r>
    </w:p>
    <w:p w:rsidR="008C1D37" w:rsidRPr="009D2369" w:rsidRDefault="003B3690" w:rsidP="00F257EB">
      <w:pPr>
        <w:rPr>
          <w:b/>
        </w:rPr>
      </w:pPr>
      <w:hyperlink r:id="rId6" w:history="1">
        <w:r w:rsidR="008C1D37" w:rsidRPr="004371D7">
          <w:rPr>
            <w:rStyle w:val="Hyperlink"/>
          </w:rPr>
          <w:t>http://rubistar.4teachers.org/index.php?screen=NewRubric</w:t>
        </w:r>
      </w:hyperlink>
    </w:p>
    <w:p w:rsidR="0050056F" w:rsidRDefault="0050056F" w:rsidP="00D50FB0"/>
    <w:p w:rsidR="00B97917" w:rsidRPr="00D50FB0" w:rsidRDefault="00B97917" w:rsidP="00D50FB0"/>
    <w:sectPr w:rsidR="00B97917" w:rsidRPr="00D50FB0" w:rsidSect="008C1D37">
      <w:pgSz w:w="12240" w:h="15840"/>
      <w:pgMar w:top="1350" w:right="1800" w:bottom="90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E12"/>
    <w:multiLevelType w:val="hybridMultilevel"/>
    <w:tmpl w:val="B0B0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E48D3"/>
    <w:multiLevelType w:val="hybridMultilevel"/>
    <w:tmpl w:val="217CFA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FC3899"/>
    <w:multiLevelType w:val="multilevel"/>
    <w:tmpl w:val="B0B0F6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7B177789"/>
    <w:multiLevelType w:val="hybridMultilevel"/>
    <w:tmpl w:val="049424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7917"/>
    <w:rsid w:val="0011669E"/>
    <w:rsid w:val="00120077"/>
    <w:rsid w:val="00193EDE"/>
    <w:rsid w:val="001C4266"/>
    <w:rsid w:val="001F3EBF"/>
    <w:rsid w:val="00246870"/>
    <w:rsid w:val="00255E5A"/>
    <w:rsid w:val="002F6A72"/>
    <w:rsid w:val="0031117D"/>
    <w:rsid w:val="003113F4"/>
    <w:rsid w:val="00380366"/>
    <w:rsid w:val="003B3690"/>
    <w:rsid w:val="004C5959"/>
    <w:rsid w:val="004F7A94"/>
    <w:rsid w:val="0050056F"/>
    <w:rsid w:val="00516DD8"/>
    <w:rsid w:val="00516EEF"/>
    <w:rsid w:val="00535C33"/>
    <w:rsid w:val="0056319C"/>
    <w:rsid w:val="005B1AA8"/>
    <w:rsid w:val="006164D3"/>
    <w:rsid w:val="006217C8"/>
    <w:rsid w:val="007021A8"/>
    <w:rsid w:val="00733801"/>
    <w:rsid w:val="00751C16"/>
    <w:rsid w:val="0076451D"/>
    <w:rsid w:val="00885208"/>
    <w:rsid w:val="008B3BF4"/>
    <w:rsid w:val="008C017C"/>
    <w:rsid w:val="008C1D37"/>
    <w:rsid w:val="008F1FC7"/>
    <w:rsid w:val="009D2369"/>
    <w:rsid w:val="00B66ABE"/>
    <w:rsid w:val="00B97917"/>
    <w:rsid w:val="00BA5B41"/>
    <w:rsid w:val="00C2298F"/>
    <w:rsid w:val="00C727B2"/>
    <w:rsid w:val="00CC61B0"/>
    <w:rsid w:val="00D100EF"/>
    <w:rsid w:val="00D50FB0"/>
    <w:rsid w:val="00F257EB"/>
    <w:rsid w:val="00F62FED"/>
    <w:rsid w:val="00FA5572"/>
    <w:rsid w:val="00FC2A8C"/>
    <w:rsid w:val="00FE25AE"/>
    <w:rsid w:val="00FF48E6"/>
  </w:rsids>
  <m:mathPr>
    <m:mathFont m:val="Algeri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92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93EDE"/>
    <w:rPr>
      <w:color w:val="0000FF" w:themeColor="hyperlink"/>
      <w:u w:val="single"/>
    </w:rPr>
  </w:style>
  <w:style w:type="paragraph" w:styleId="ListParagraph">
    <w:name w:val="List Paragraph"/>
    <w:basedOn w:val="Normal"/>
    <w:uiPriority w:val="34"/>
    <w:qFormat/>
    <w:rsid w:val="00120077"/>
    <w:pPr>
      <w:ind w:left="720"/>
      <w:contextualSpacing/>
    </w:pPr>
  </w:style>
  <w:style w:type="character" w:styleId="FollowedHyperlink">
    <w:name w:val="FollowedHyperlink"/>
    <w:basedOn w:val="DefaultParagraphFont"/>
    <w:uiPriority w:val="99"/>
    <w:semiHidden/>
    <w:unhideWhenUsed/>
    <w:rsid w:val="00D50FB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apple.com/ilife/tutorials/" TargetMode="External"/><Relationship Id="rId6" Type="http://schemas.openxmlformats.org/officeDocument/2006/relationships/hyperlink" Target="http://rubistar.4teachers.org/index.php?screen=NewRubric"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448</Words>
  <Characters>2555</Characters>
  <Application>Microsoft Macintosh Word</Application>
  <DocSecurity>0</DocSecurity>
  <Lines>21</Lines>
  <Paragraphs>5</Paragraphs>
  <ScaleCrop>false</ScaleCrop>
  <Company>sdp</Company>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Administrator</cp:lastModifiedBy>
  <cp:revision>2</cp:revision>
  <cp:lastPrinted>2009-12-02T23:56:00Z</cp:lastPrinted>
  <dcterms:created xsi:type="dcterms:W3CDTF">2011-06-12T18:32:00Z</dcterms:created>
  <dcterms:modified xsi:type="dcterms:W3CDTF">2011-06-12T18:32:00Z</dcterms:modified>
</cp:coreProperties>
</file>